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7FCEAF" w14:textId="52334CF4" w:rsidR="0073049B" w:rsidRDefault="00EA791A" w:rsidP="00EA791A">
      <w:pPr>
        <w:pStyle w:val="ListParagraph"/>
        <w:numPr>
          <w:ilvl w:val="0"/>
          <w:numId w:val="1"/>
        </w:numPr>
      </w:pPr>
      <w:r>
        <w:t>Why is side lying feeding position better for feeding preterm infants?</w:t>
      </w:r>
    </w:p>
    <w:p w14:paraId="151C0582" w14:textId="2F06C14F" w:rsidR="00EA791A" w:rsidRDefault="00EA791A" w:rsidP="00EA791A">
      <w:pPr>
        <w:pStyle w:val="ListParagraph"/>
        <w:numPr>
          <w:ilvl w:val="1"/>
          <w:numId w:val="1"/>
        </w:numPr>
      </w:pPr>
      <w:r>
        <w:t>The head is higher than the feet which allows the nurse to have more control on the pace of the bottle. The infant also has more control over the bolus they are taking. The back hand is also able to get tactile information on breathing and swallowing. Finally, it decreases the potential of reflux due to the baby being in an elongated position rather than scrunched up against the body.</w:t>
      </w:r>
    </w:p>
    <w:p w14:paraId="3132C96B" w14:textId="46F9D82E" w:rsidR="00EA791A" w:rsidRDefault="00EA791A" w:rsidP="00EA791A">
      <w:pPr>
        <w:pStyle w:val="ListParagraph"/>
        <w:numPr>
          <w:ilvl w:val="0"/>
          <w:numId w:val="1"/>
        </w:numPr>
      </w:pPr>
      <w:r>
        <w:t>What are some indications for feeding tube placement discussed in the video?</w:t>
      </w:r>
    </w:p>
    <w:p w14:paraId="79E7265D" w14:textId="0A205ECD" w:rsidR="00EA791A" w:rsidRDefault="00EA791A" w:rsidP="00EA791A">
      <w:pPr>
        <w:pStyle w:val="ListParagraph"/>
        <w:numPr>
          <w:ilvl w:val="1"/>
          <w:numId w:val="1"/>
        </w:numPr>
      </w:pPr>
      <w:r>
        <w:t xml:space="preserve">Some indications include premature babies who can’t take milk orally, feeding immaturity, neurologic disorders that lead to poor </w:t>
      </w:r>
      <w:proofErr w:type="spellStart"/>
      <w:r>
        <w:t>oro</w:t>
      </w:r>
      <w:proofErr w:type="spellEnd"/>
      <w:r>
        <w:t>-motor sills, and infants who have respiratory distress or tachypnea.</w:t>
      </w:r>
    </w:p>
    <w:p w14:paraId="16E1A3C9" w14:textId="7BB57820" w:rsidR="00EA791A" w:rsidRDefault="00EA791A" w:rsidP="00EA791A">
      <w:pPr>
        <w:pStyle w:val="ListParagraph"/>
        <w:numPr>
          <w:ilvl w:val="0"/>
          <w:numId w:val="1"/>
        </w:numPr>
      </w:pPr>
      <w:r>
        <w:t>How long before the cord stump falls off?</w:t>
      </w:r>
    </w:p>
    <w:p w14:paraId="7BCE4B53" w14:textId="0460F7A0" w:rsidR="00EA791A" w:rsidRDefault="00777950" w:rsidP="00EA791A">
      <w:pPr>
        <w:pStyle w:val="ListParagraph"/>
        <w:numPr>
          <w:ilvl w:val="1"/>
          <w:numId w:val="1"/>
        </w:numPr>
      </w:pPr>
      <w:r>
        <w:t>The stump dries up and falls off after about one to three weeks.</w:t>
      </w:r>
    </w:p>
    <w:p w14:paraId="170867EE" w14:textId="49FE37DA" w:rsidR="00777950" w:rsidRDefault="00777950" w:rsidP="00777950">
      <w:pPr>
        <w:pStyle w:val="ListParagraph"/>
        <w:numPr>
          <w:ilvl w:val="0"/>
          <w:numId w:val="1"/>
        </w:numPr>
      </w:pPr>
      <w:r>
        <w:t>What are some tips for changing a male newborn diaper?</w:t>
      </w:r>
    </w:p>
    <w:p w14:paraId="38B18069" w14:textId="744130D0" w:rsidR="00777950" w:rsidRDefault="00777950" w:rsidP="00777950">
      <w:pPr>
        <w:pStyle w:val="ListParagraph"/>
        <w:numPr>
          <w:ilvl w:val="1"/>
          <w:numId w:val="1"/>
        </w:numPr>
      </w:pPr>
      <w:r>
        <w:t>To avoid getting sprayed, the person changing the diaper can place a wipe over the babies penis to block any spraying.</w:t>
      </w:r>
    </w:p>
    <w:sectPr w:rsidR="00777950" w:rsidSect="00616B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FB159C"/>
    <w:multiLevelType w:val="hybridMultilevel"/>
    <w:tmpl w:val="C8804F6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91A"/>
    <w:rsid w:val="00081FD7"/>
    <w:rsid w:val="000F279F"/>
    <w:rsid w:val="001618DE"/>
    <w:rsid w:val="004574AE"/>
    <w:rsid w:val="00523C24"/>
    <w:rsid w:val="00616BB9"/>
    <w:rsid w:val="006B760E"/>
    <w:rsid w:val="007707E6"/>
    <w:rsid w:val="00777950"/>
    <w:rsid w:val="00992D96"/>
    <w:rsid w:val="00BF6575"/>
    <w:rsid w:val="00EA791A"/>
    <w:rsid w:val="00FF4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8487BD"/>
  <w14:defaultImageDpi w14:val="32767"/>
  <w15:chartTrackingRefBased/>
  <w15:docId w15:val="{59A5C71E-DCDA-A744-8154-359E2CBFD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79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152</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Pirtle, Megan</dc:creator>
  <cp:keywords/>
  <dc:description/>
  <cp:lastModifiedBy>Pirtle, Megan</cp:lastModifiedBy>
  <cp:revision>1</cp:revision>
  <dcterms:created xsi:type="dcterms:W3CDTF">2021-02-25T02:17:00Z</dcterms:created>
  <dcterms:modified xsi:type="dcterms:W3CDTF">2021-02-25T02:35:00Z</dcterms:modified>
</cp:coreProperties>
</file>